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3EEC48" w14:textId="49070BB6" w:rsidR="00D83FA1" w:rsidRPr="00377779" w:rsidRDefault="00E73369" w:rsidP="00D83FA1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eastAsia="lv-LV"/>
        </w:rPr>
      </w:pPr>
      <w:r w:rsidRPr="00F96001">
        <w:rPr>
          <w:rFonts w:ascii="Times New Roman" w:hAnsi="Times New Roman" w:cs="Times New Roman"/>
          <w:b/>
          <w:noProof/>
          <w:sz w:val="28"/>
          <w:szCs w:val="28"/>
          <w:lang w:eastAsia="lv-LV"/>
        </w:rPr>
        <w:t>Ambulatorā talona aizpildīšanas nosacījumi ģimen</w:t>
      </w:r>
      <w:r w:rsidR="00D83FA1">
        <w:rPr>
          <w:rFonts w:ascii="Times New Roman" w:hAnsi="Times New Roman" w:cs="Times New Roman"/>
          <w:b/>
          <w:noProof/>
          <w:sz w:val="28"/>
          <w:szCs w:val="28"/>
          <w:lang w:eastAsia="lv-LV"/>
        </w:rPr>
        <w:t>es ārstiem, sniedzot attālinātu</w:t>
      </w:r>
      <w:r w:rsidRPr="00F96001">
        <w:rPr>
          <w:rFonts w:ascii="Times New Roman" w:hAnsi="Times New Roman" w:cs="Times New Roman"/>
          <w:b/>
          <w:noProof/>
          <w:sz w:val="28"/>
          <w:szCs w:val="28"/>
          <w:lang w:eastAsia="lv-LV"/>
        </w:rPr>
        <w:t xml:space="preserve"> konsultāciju</w:t>
      </w:r>
      <w:r w:rsidR="00C657D9" w:rsidRPr="00F96001">
        <w:rPr>
          <w:rFonts w:ascii="Times New Roman" w:hAnsi="Times New Roman" w:cs="Times New Roman"/>
          <w:b/>
          <w:noProof/>
          <w:sz w:val="28"/>
          <w:szCs w:val="28"/>
          <w:lang w:eastAsia="lv-LV"/>
        </w:rPr>
        <w:t xml:space="preserve"> (t.sk. </w:t>
      </w:r>
      <w:r w:rsidR="00D50D76" w:rsidRPr="00F96001">
        <w:rPr>
          <w:rFonts w:ascii="Times New Roman" w:hAnsi="Times New Roman" w:cs="Times New Roman"/>
          <w:b/>
          <w:noProof/>
          <w:sz w:val="28"/>
          <w:szCs w:val="28"/>
          <w:lang w:eastAsia="lv-LV"/>
        </w:rPr>
        <w:t xml:space="preserve">telefonisku </w:t>
      </w:r>
      <w:r w:rsidR="00C657D9" w:rsidRPr="00F96001">
        <w:rPr>
          <w:rFonts w:ascii="Times New Roman" w:hAnsi="Times New Roman" w:cs="Times New Roman"/>
          <w:b/>
          <w:noProof/>
          <w:sz w:val="28"/>
          <w:szCs w:val="28"/>
          <w:lang w:eastAsia="lv-LV"/>
        </w:rPr>
        <w:t>DNL izsniegšanu)</w:t>
      </w:r>
      <w:r w:rsidRPr="00F96001">
        <w:rPr>
          <w:rFonts w:ascii="Times New Roman" w:hAnsi="Times New Roman" w:cs="Times New Roman"/>
          <w:b/>
          <w:noProof/>
          <w:sz w:val="28"/>
          <w:szCs w:val="28"/>
          <w:lang w:eastAsia="lv-LV"/>
        </w:rPr>
        <w:t xml:space="preserve"> par COVID-19 diagnostiku un ārstēšanu</w:t>
      </w:r>
      <w:bookmarkStart w:id="0" w:name="_GoBack"/>
      <w:bookmarkEnd w:id="0"/>
    </w:p>
    <w:p w14:paraId="28E71AE1" w14:textId="397AD06D" w:rsidR="00515C2D" w:rsidRDefault="00D83FA1" w:rsidP="00377779">
      <w:pPr>
        <w:spacing w:before="240"/>
        <w:jc w:val="center"/>
      </w:pPr>
      <w:r>
        <w:rPr>
          <w:noProof/>
          <w:lang w:eastAsia="lv-LV"/>
        </w:rPr>
        <w:drawing>
          <wp:inline distT="0" distB="0" distL="0" distR="0" wp14:anchorId="379AAC42" wp14:editId="4DD94AAC">
            <wp:extent cx="5731510" cy="6667500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666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FEE9CD" w14:textId="77777777" w:rsidR="001A7ABC" w:rsidRDefault="001A7ABC" w:rsidP="001A7ABC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F207639" w14:textId="77777777" w:rsidR="008C4FCF" w:rsidRPr="00377779" w:rsidRDefault="008C4FCF" w:rsidP="008C4FCF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377779">
        <w:rPr>
          <w:rFonts w:ascii="Times New Roman" w:hAnsi="Times New Roman" w:cs="Times New Roman"/>
          <w:sz w:val="20"/>
          <w:szCs w:val="20"/>
        </w:rPr>
        <w:t xml:space="preserve">* Ja personai </w:t>
      </w:r>
      <w:r w:rsidRPr="00EA7922">
        <w:rPr>
          <w:rFonts w:ascii="Times New Roman" w:hAnsi="Times New Roman" w:cs="Times New Roman"/>
          <w:sz w:val="20"/>
          <w:szCs w:val="20"/>
        </w:rPr>
        <w:t>C</w:t>
      </w:r>
      <w:r>
        <w:rPr>
          <w:rFonts w:ascii="Times New Roman" w:hAnsi="Times New Roman" w:cs="Times New Roman"/>
          <w:sz w:val="20"/>
          <w:szCs w:val="20"/>
        </w:rPr>
        <w:t>OVID</w:t>
      </w:r>
      <w:r w:rsidRPr="00EA7922">
        <w:rPr>
          <w:rFonts w:ascii="Times New Roman" w:hAnsi="Times New Roman" w:cs="Times New Roman"/>
          <w:sz w:val="20"/>
          <w:szCs w:val="20"/>
        </w:rPr>
        <w:t>-19 ir laboratoriski</w:t>
      </w:r>
      <w:r>
        <w:rPr>
          <w:rFonts w:ascii="Times New Roman" w:hAnsi="Times New Roman" w:cs="Times New Roman"/>
          <w:sz w:val="20"/>
          <w:szCs w:val="20"/>
        </w:rPr>
        <w:t xml:space="preserve">, klīniski un epidemioloģiski </w:t>
      </w:r>
      <w:r w:rsidRPr="00EA7922">
        <w:rPr>
          <w:rFonts w:ascii="Times New Roman" w:hAnsi="Times New Roman" w:cs="Times New Roman"/>
          <w:sz w:val="20"/>
          <w:szCs w:val="20"/>
        </w:rPr>
        <w:t>apstiprināts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 w:rsidRPr="00EA7922">
        <w:rPr>
          <w:rFonts w:ascii="Times New Roman" w:hAnsi="Times New Roman" w:cs="Times New Roman"/>
          <w:sz w:val="20"/>
          <w:szCs w:val="20"/>
        </w:rPr>
        <w:t>neatkarīgi no klīnisko pazīmju vai simptomu smaguma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 w:rsidRPr="00377779">
        <w:rPr>
          <w:rFonts w:ascii="Times New Roman" w:hAnsi="Times New Roman" w:cs="Times New Roman"/>
          <w:sz w:val="20"/>
          <w:szCs w:val="20"/>
        </w:rPr>
        <w:t xml:space="preserve">talonā norāda diagnozi “U07.1 - </w:t>
      </w:r>
      <w:r w:rsidRPr="004F64A7">
        <w:rPr>
          <w:rFonts w:ascii="Times New Roman" w:hAnsi="Times New Roman" w:cs="Times New Roman"/>
          <w:sz w:val="20"/>
          <w:szCs w:val="20"/>
        </w:rPr>
        <w:t>Covid-19, ja vīruss identificēts</w:t>
      </w:r>
      <w:r w:rsidRPr="00377779">
        <w:rPr>
          <w:rFonts w:ascii="Times New Roman" w:hAnsi="Times New Roman" w:cs="Times New Roman"/>
          <w:sz w:val="20"/>
          <w:szCs w:val="20"/>
        </w:rPr>
        <w:t>”;</w:t>
      </w:r>
    </w:p>
    <w:p w14:paraId="7B646011" w14:textId="77777777" w:rsidR="008C4FCF" w:rsidRDefault="008C4FCF" w:rsidP="008C4FCF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377779">
        <w:rPr>
          <w:rFonts w:ascii="Times New Roman" w:hAnsi="Times New Roman" w:cs="Times New Roman"/>
          <w:sz w:val="20"/>
          <w:szCs w:val="20"/>
        </w:rPr>
        <w:t xml:space="preserve">** </w:t>
      </w:r>
      <w:r w:rsidRPr="0023213D">
        <w:rPr>
          <w:rFonts w:ascii="Times New Roman" w:hAnsi="Times New Roman" w:cs="Times New Roman"/>
          <w:sz w:val="20"/>
          <w:szCs w:val="20"/>
        </w:rPr>
        <w:t xml:space="preserve">Ja personai </w:t>
      </w:r>
      <w:r w:rsidRPr="00EA7922">
        <w:rPr>
          <w:rFonts w:ascii="Times New Roman" w:hAnsi="Times New Roman" w:cs="Times New Roman"/>
          <w:sz w:val="20"/>
          <w:szCs w:val="20"/>
        </w:rPr>
        <w:t>C</w:t>
      </w:r>
      <w:r>
        <w:rPr>
          <w:rFonts w:ascii="Times New Roman" w:hAnsi="Times New Roman" w:cs="Times New Roman"/>
          <w:sz w:val="20"/>
          <w:szCs w:val="20"/>
        </w:rPr>
        <w:t>OVID</w:t>
      </w:r>
      <w:r w:rsidRPr="00EA7922">
        <w:rPr>
          <w:rFonts w:ascii="Times New Roman" w:hAnsi="Times New Roman" w:cs="Times New Roman"/>
          <w:sz w:val="20"/>
          <w:szCs w:val="20"/>
        </w:rPr>
        <w:t>-19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EA7922">
        <w:rPr>
          <w:rFonts w:ascii="Times New Roman" w:hAnsi="Times New Roman" w:cs="Times New Roman"/>
          <w:sz w:val="20"/>
          <w:szCs w:val="20"/>
        </w:rPr>
        <w:t>ir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EA7922">
        <w:rPr>
          <w:rFonts w:ascii="Times New Roman" w:hAnsi="Times New Roman" w:cs="Times New Roman"/>
          <w:sz w:val="20"/>
          <w:szCs w:val="20"/>
        </w:rPr>
        <w:t xml:space="preserve">diagnosticēts klīniski </w:t>
      </w:r>
      <w:r>
        <w:rPr>
          <w:rFonts w:ascii="Times New Roman" w:hAnsi="Times New Roman" w:cs="Times New Roman"/>
          <w:sz w:val="20"/>
          <w:szCs w:val="20"/>
        </w:rPr>
        <w:t>un</w:t>
      </w:r>
      <w:r w:rsidRPr="00EA7922">
        <w:rPr>
          <w:rFonts w:ascii="Times New Roman" w:hAnsi="Times New Roman" w:cs="Times New Roman"/>
          <w:sz w:val="20"/>
          <w:szCs w:val="20"/>
        </w:rPr>
        <w:t xml:space="preserve"> epidemioloģiski, taču laboratoriskie izmeklējumi ir nepārliecinoši vai nav pieejami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 w:rsidRPr="0023213D">
        <w:rPr>
          <w:rFonts w:ascii="Times New Roman" w:hAnsi="Times New Roman" w:cs="Times New Roman"/>
          <w:sz w:val="20"/>
          <w:szCs w:val="20"/>
        </w:rPr>
        <w:t>talonā norāda diagnozi “U07.</w:t>
      </w:r>
      <w:r>
        <w:rPr>
          <w:rFonts w:ascii="Times New Roman" w:hAnsi="Times New Roman" w:cs="Times New Roman"/>
          <w:sz w:val="20"/>
          <w:szCs w:val="20"/>
        </w:rPr>
        <w:t>2</w:t>
      </w:r>
      <w:r w:rsidRPr="0023213D">
        <w:rPr>
          <w:rFonts w:ascii="Times New Roman" w:hAnsi="Times New Roman" w:cs="Times New Roman"/>
          <w:sz w:val="20"/>
          <w:szCs w:val="20"/>
        </w:rPr>
        <w:t xml:space="preserve"> - </w:t>
      </w:r>
      <w:r w:rsidRPr="004F64A7">
        <w:rPr>
          <w:rFonts w:ascii="Times New Roman" w:hAnsi="Times New Roman" w:cs="Times New Roman"/>
          <w:sz w:val="20"/>
          <w:szCs w:val="20"/>
        </w:rPr>
        <w:t>Covid-19, ja vīruss nav identificēts</w:t>
      </w:r>
      <w:r w:rsidRPr="0023213D">
        <w:rPr>
          <w:rFonts w:ascii="Times New Roman" w:hAnsi="Times New Roman" w:cs="Times New Roman"/>
          <w:sz w:val="20"/>
          <w:szCs w:val="20"/>
        </w:rPr>
        <w:t>”;</w:t>
      </w:r>
    </w:p>
    <w:p w14:paraId="54C65393" w14:textId="77777777" w:rsidR="008C4FCF" w:rsidRDefault="008C4FCF" w:rsidP="008C4FCF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*** </w:t>
      </w:r>
      <w:r w:rsidRPr="00C74EDD">
        <w:rPr>
          <w:rFonts w:ascii="Times New Roman" w:hAnsi="Times New Roman" w:cs="Times New Roman"/>
          <w:sz w:val="20"/>
          <w:szCs w:val="20"/>
        </w:rPr>
        <w:t>Ja personai nav klīnisku simptomu, taču ir bijusi iespēja inficēties vai ir bijis kontakts, talonā norāda diagnozi “Z20.8 - Iespēja inficēties un kontakts ar citām lipīgām slimībām”.</w:t>
      </w:r>
    </w:p>
    <w:p w14:paraId="578121B7" w14:textId="77777777" w:rsidR="008C4FCF" w:rsidRPr="002119CE" w:rsidRDefault="008C4FCF" w:rsidP="008C4F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119CE">
        <w:rPr>
          <w:rFonts w:ascii="Times New Roman" w:hAnsi="Times New Roman" w:cs="Times New Roman"/>
          <w:sz w:val="20"/>
          <w:szCs w:val="20"/>
        </w:rPr>
        <w:t>Klīniskos un epidemioloģi</w:t>
      </w:r>
      <w:r>
        <w:rPr>
          <w:rFonts w:ascii="Times New Roman" w:hAnsi="Times New Roman" w:cs="Times New Roman"/>
          <w:sz w:val="20"/>
          <w:szCs w:val="20"/>
        </w:rPr>
        <w:t>sk</w:t>
      </w:r>
      <w:r w:rsidRPr="002119CE">
        <w:rPr>
          <w:rFonts w:ascii="Times New Roman" w:hAnsi="Times New Roman" w:cs="Times New Roman"/>
          <w:sz w:val="20"/>
          <w:szCs w:val="20"/>
        </w:rPr>
        <w:t xml:space="preserve">os kritērijus skatīt šeit: </w:t>
      </w:r>
      <w:hyperlink r:id="rId5" w:history="1">
        <w:r w:rsidRPr="002119CE">
          <w:rPr>
            <w:rStyle w:val="Hyperlink"/>
            <w:rFonts w:ascii="Times New Roman" w:hAnsi="Times New Roman" w:cs="Times New Roman"/>
            <w:sz w:val="20"/>
            <w:szCs w:val="20"/>
          </w:rPr>
          <w:t>https://spkc.gov.lv/lv/aktualitates/get/nid/760</w:t>
        </w:r>
      </w:hyperlink>
    </w:p>
    <w:p w14:paraId="3720183B" w14:textId="654E7183" w:rsidR="0036190B" w:rsidRDefault="0036190B" w:rsidP="003619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8DE0EBA" w14:textId="17686EBD" w:rsidR="000E591E" w:rsidRPr="008C4FCF" w:rsidRDefault="000E591E" w:rsidP="008C4FC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0E591E" w:rsidRPr="008C4FCF" w:rsidSect="00377779">
      <w:pgSz w:w="11906" w:h="16838"/>
      <w:pgMar w:top="720" w:right="1440" w:bottom="72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ABC"/>
    <w:rsid w:val="000E591E"/>
    <w:rsid w:val="00125641"/>
    <w:rsid w:val="001A7ABC"/>
    <w:rsid w:val="00283909"/>
    <w:rsid w:val="0036190B"/>
    <w:rsid w:val="00377779"/>
    <w:rsid w:val="00515C2D"/>
    <w:rsid w:val="00620E88"/>
    <w:rsid w:val="0065178B"/>
    <w:rsid w:val="0073456C"/>
    <w:rsid w:val="008737DF"/>
    <w:rsid w:val="008C4FCF"/>
    <w:rsid w:val="008D6B2C"/>
    <w:rsid w:val="00985176"/>
    <w:rsid w:val="00C657D9"/>
    <w:rsid w:val="00D50D76"/>
    <w:rsid w:val="00D536DC"/>
    <w:rsid w:val="00D83FA1"/>
    <w:rsid w:val="00E73369"/>
    <w:rsid w:val="00E82D9C"/>
    <w:rsid w:val="00EF4E35"/>
    <w:rsid w:val="00F96001"/>
    <w:rsid w:val="00FD0F29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A69F53F"/>
  <w15:chartTrackingRefBased/>
  <w15:docId w15:val="{C8A0973A-FC8B-456E-8E41-21842817C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C4FC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4E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4E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57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08899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pkc.gov.lv/lv/aktualitates/get/nid/76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596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NVD</Company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Ieva Silionova</dc:creator>
  <cp:keywords/>
  <dc:description/>
  <cp:lastModifiedBy>Ieva Silionova</cp:lastModifiedBy>
  <cp:revision>3</cp:revision>
  <cp:lastPrinted>2020-09-15T09:27:00Z</cp:lastPrinted>
  <dcterms:created xsi:type="dcterms:W3CDTF">2020-09-15T09:39:00Z</dcterms:created>
  <dcterms:modified xsi:type="dcterms:W3CDTF">2020-09-15T10:13:00Z</dcterms:modified>
</cp:coreProperties>
</file>